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Comunicazione 97</w:t>
      </w:r>
    </w:p>
    <w:p>
      <w:pPr>
        <w:pStyle w:val="8"/>
        <w:ind w:left="4320" w:firstLine="720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</w:rPr>
        <w:t>Al personale DOCENTE scuola infanzia –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primaria</w:t>
      </w:r>
    </w:p>
    <w:p>
      <w:pPr>
        <w:pStyle w:val="8"/>
        <w:ind w:left="4320"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ALLE FAMIGLIE</w:t>
      </w:r>
    </w:p>
    <w:p>
      <w:pPr>
        <w:pStyle w:val="8"/>
        <w:ind w:left="4320" w:firstLine="720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Al dsga</w:t>
      </w:r>
    </w:p>
    <w:p>
      <w:pPr>
        <w:pStyle w:val="8"/>
        <w:ind w:left="4320" w:firstLine="720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Sul sito web della scuola</w:t>
      </w:r>
    </w:p>
    <w:p>
      <w:pPr>
        <w:pStyle w:val="8"/>
        <w:spacing w:before="7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8"/>
        <w:spacing w:before="7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8"/>
        <w:spacing w:before="7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8"/>
        <w:spacing w:line="360" w:lineRule="auto"/>
        <w:ind w:left="1440" w:right="113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Oggetto: giornata dell’aquilone-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29 Maggio 2024 </w:t>
      </w:r>
      <w:r>
        <w:rPr>
          <w:rFonts w:hint="default" w:ascii="Times New Roman" w:hAnsi="Times New Roman" w:cs="Times New Roman"/>
          <w:sz w:val="24"/>
          <w:szCs w:val="24"/>
        </w:rPr>
        <w:t>campo sportivo Troina</w:t>
      </w:r>
    </w:p>
    <w:p>
      <w:pPr>
        <w:pStyle w:val="8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ind w:firstLine="720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In riferimento all’invito dell’associazione IBLEA, di cui in allegato, si invitano le classi della scuola primaria e i bambini di 5 anni dell’infanzia ad attenzionare l’evento con la realizzazione di un aquilone contenente un messaggio di accoglienza e di inclusione per partecipare il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29 Maggio 2024 </w:t>
      </w:r>
      <w:r>
        <w:rPr>
          <w:rFonts w:hint="default" w:ascii="Times New Roman" w:hAnsi="Times New Roman" w:cs="Times New Roman"/>
          <w:sz w:val="24"/>
          <w:szCs w:val="24"/>
        </w:rPr>
        <w:t xml:space="preserve"> presso il campo sportivo di Troina alla manifestazione</w:t>
      </w:r>
    </w:p>
    <w:p>
      <w:pPr>
        <w:pStyle w:val="8"/>
        <w:ind w:firstLine="72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ind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“Quale messaggio volete lanciare con il vostro Aquilone?</w:t>
      </w:r>
    </w:p>
    <w:p>
      <w:pPr>
        <w:pStyle w:val="8"/>
        <w:ind w:firstLine="72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ind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Considerata l’importanza della tematica confido in una massiccia partecipazione all’evento.  </w:t>
      </w:r>
    </w:p>
    <w:p>
      <w:pPr>
        <w:pStyle w:val="8"/>
        <w:ind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Cordialmente</w:t>
      </w:r>
    </w:p>
    <w:p>
      <w:pPr>
        <w:pStyle w:val="8"/>
        <w:ind w:firstLine="72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spacing w:before="147" w:line="254" w:lineRule="auto"/>
        <w:ind w:right="438"/>
        <w:jc w:val="right"/>
        <w:rPr>
          <w:rFonts w:hint="default" w:ascii="Times New Roman" w:hAnsi="Times New Roman" w:cs="Times New Roman"/>
          <w:spacing w:val="1"/>
          <w:w w:val="105"/>
          <w:sz w:val="24"/>
          <w:szCs w:val="24"/>
        </w:rPr>
      </w:pPr>
      <w:r>
        <w:rPr>
          <w:rFonts w:hint="default" w:ascii="Times New Roman" w:hAnsi="Times New Roman" w:cs="Times New Roman"/>
          <w:w w:val="105"/>
          <w:sz w:val="24"/>
          <w:szCs w:val="24"/>
        </w:rPr>
        <w:t>Il Dirigente Scolastico</w:t>
      </w:r>
      <w:r>
        <w:rPr>
          <w:rFonts w:hint="default" w:ascii="Times New Roman" w:hAnsi="Times New Roman" w:cs="Times New Roman"/>
          <w:spacing w:val="1"/>
          <w:w w:val="105"/>
          <w:sz w:val="24"/>
          <w:szCs w:val="24"/>
        </w:rPr>
        <w:t xml:space="preserve">           </w:t>
      </w:r>
    </w:p>
    <w:p>
      <w:pPr>
        <w:pStyle w:val="8"/>
        <w:wordWrap w:val="0"/>
        <w:spacing w:before="147" w:line="254" w:lineRule="auto"/>
        <w:ind w:right="438"/>
        <w:jc w:val="right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105"/>
          <w:sz w:val="24"/>
          <w:szCs w:val="24"/>
          <w:lang w:val="it-IT"/>
        </w:rPr>
        <w:t>Maria Angela Santangelo</w:t>
      </w:r>
    </w:p>
    <w:p>
      <w:pPr>
        <w:rPr>
          <w:rFonts w:hint="default"/>
          <w:lang w:val="it-IT"/>
        </w:rPr>
      </w:pPr>
    </w:p>
    <w:sectPr>
      <w:headerReference r:id="rId5" w:type="default"/>
      <w:pgSz w:w="11906" w:h="16838"/>
      <w:pgMar w:top="1337" w:right="1134" w:bottom="1134" w:left="1134" w:header="113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1620520</wp:posOffset>
          </wp:positionH>
          <wp:positionV relativeFrom="paragraph">
            <wp:posOffset>72390</wp:posOffset>
          </wp:positionV>
          <wp:extent cx="1602105" cy="314960"/>
          <wp:effectExtent l="19050" t="0" r="0" b="0"/>
          <wp:wrapNone/>
          <wp:docPr id="3" name="Immagine 3" descr="C:\Users\Dirigente\Downloads\pnr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C:\Users\Dirigente\Downloads\pnrr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1932" cy="314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3556000</wp:posOffset>
          </wp:positionH>
          <wp:positionV relativeFrom="paragraph">
            <wp:posOffset>72390</wp:posOffset>
          </wp:positionV>
          <wp:extent cx="695325" cy="266700"/>
          <wp:effectExtent l="19050" t="0" r="9525" b="0"/>
          <wp:wrapSquare wrapText="bothSides"/>
          <wp:docPr id="5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_x0000_i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4535805</wp:posOffset>
          </wp:positionH>
          <wp:positionV relativeFrom="paragraph">
            <wp:posOffset>72390</wp:posOffset>
          </wp:positionV>
          <wp:extent cx="1548130" cy="296545"/>
          <wp:effectExtent l="19050" t="0" r="0" b="0"/>
          <wp:wrapNone/>
          <wp:docPr id="4" name="Immagine 4" descr="C:\Users\Dirigente\Downloads\poc sici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C:\Users\Dirigente\Downloads\poc sicili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8130" cy="296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-541020</wp:posOffset>
          </wp:positionH>
          <wp:positionV relativeFrom="paragraph">
            <wp:posOffset>31115</wp:posOffset>
          </wp:positionV>
          <wp:extent cx="1886585" cy="409575"/>
          <wp:effectExtent l="19050" t="0" r="0" b="0"/>
          <wp:wrapNone/>
          <wp:docPr id="2" name="Immagine 1" descr="PON 2014-2020 – ITI G. Marc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PON 2014-2020 – ITI G. Marcon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658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10"/>
    </w:pPr>
    <w:r>
      <w:rPr>
        <w:rFonts w:ascii="SimSun" w:hAnsi="SimSun" w:eastAsia="SimSun" w:cs="SimSun"/>
        <w:sz w:val="24"/>
        <w:szCs w:val="24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3326130</wp:posOffset>
          </wp:positionH>
          <wp:positionV relativeFrom="paragraph">
            <wp:posOffset>34290</wp:posOffset>
          </wp:positionV>
          <wp:extent cx="4200525" cy="1085850"/>
          <wp:effectExtent l="0" t="0" r="9525" b="0"/>
          <wp:wrapNone/>
          <wp:docPr id="1" name="Picture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G_256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200525" cy="10858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10"/>
    </w:pPr>
    <w:r>
      <w:rPr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2778125</wp:posOffset>
          </wp:positionH>
          <wp:positionV relativeFrom="paragraph">
            <wp:posOffset>28575</wp:posOffset>
          </wp:positionV>
          <wp:extent cx="400685" cy="421005"/>
          <wp:effectExtent l="19050" t="0" r="0" b="0"/>
          <wp:wrapSquare wrapText="bothSides"/>
          <wp:docPr id="6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68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0"/>
      <w:jc w:val="center"/>
    </w:pPr>
  </w:p>
  <w:p>
    <w:pPr>
      <w:pStyle w:val="10"/>
      <w:jc w:val="center"/>
    </w:pPr>
  </w:p>
  <w:p>
    <w:pPr>
      <w:ind w:right="49"/>
      <w:contextualSpacing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Repubblica Italiana – Regione Siciliana</w:t>
    </w:r>
  </w:p>
  <w:p>
    <w:pPr>
      <w:contextualSpacing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 xml:space="preserve">DIREZIONE DIDATTICA STATALE     </w:t>
    </w:r>
  </w:p>
  <w:p>
    <w:pPr>
      <w:contextualSpacing/>
      <w:jc w:val="center"/>
      <w:rPr>
        <w:rFonts w:ascii="Times New Roman" w:hAnsi="Times New Roman" w:cs="Times New Roman"/>
        <w:i/>
        <w:sz w:val="16"/>
        <w:szCs w:val="16"/>
        <w:lang w:val="en-GB"/>
      </w:rPr>
    </w:pPr>
    <w:r>
      <w:rPr>
        <w:rFonts w:ascii="Times New Roman" w:hAnsi="Times New Roman" w:cs="Times New Roman"/>
        <w:i/>
        <w:sz w:val="16"/>
        <w:szCs w:val="16"/>
      </w:rPr>
      <w:t>Via G. Abbate, 16 –  94018 Troina (EN) -   Tel. 0935/653671 - Fax.0935/657657</w:t>
    </w:r>
  </w:p>
  <w:p>
    <w:pPr>
      <w:contextualSpacing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  <w:lang w:val="en-GB"/>
      </w:rPr>
      <w:t xml:space="preserve">Sito web - </w:t>
    </w:r>
    <w:r>
      <w:fldChar w:fldCharType="begin"/>
    </w:r>
    <w:r>
      <w:instrText xml:space="preserve"> HYPERLINK "http://www.direzionedidatticatroina.gov.it" \o "http://www.direzionedidatticatroina.gov.it" </w:instrText>
    </w:r>
    <w:r>
      <w:fldChar w:fldCharType="separate"/>
    </w:r>
    <w:r>
      <w:rPr>
        <w:rStyle w:val="11"/>
        <w:rFonts w:ascii="Times New Roman" w:hAnsi="Times New Roman" w:cs="Times New Roman"/>
        <w:i/>
        <w:sz w:val="16"/>
        <w:szCs w:val="16"/>
        <w:lang w:val="en-GB"/>
      </w:rPr>
      <w:t>http://www.direzionedidatticatroina.gov.it</w:t>
    </w:r>
    <w:r>
      <w:rPr>
        <w:rStyle w:val="11"/>
        <w:rFonts w:ascii="Times New Roman" w:hAnsi="Times New Roman" w:cs="Times New Roman"/>
        <w:i/>
        <w:sz w:val="16"/>
        <w:szCs w:val="16"/>
        <w:lang w:val="en-GB"/>
      </w:rPr>
      <w:fldChar w:fldCharType="end"/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  <w:lang w:val="en-US"/>
      </w:rPr>
      <w:t xml:space="preserve"> </w:t>
    </w:r>
    <w:r>
      <w:rPr>
        <w:rFonts w:ascii="Times New Roman" w:hAnsi="Times New Roman" w:cs="Times New Roman"/>
        <w:b/>
        <w:i/>
        <w:sz w:val="16"/>
        <w:szCs w:val="16"/>
      </w:rPr>
      <w:t xml:space="preserve">e-mail- </w:t>
    </w:r>
    <w:r>
      <w:fldChar w:fldCharType="begin"/>
    </w:r>
    <w:r>
      <w:instrText xml:space="preserve"> HYPERLINK "mailto:enee091002@istruzione.it" \o "mailto:enee091002@istruzione.it" </w:instrText>
    </w:r>
    <w:r>
      <w:fldChar w:fldCharType="separate"/>
    </w:r>
    <w:r>
      <w:rPr>
        <w:rStyle w:val="11"/>
        <w:rFonts w:ascii="Times New Roman" w:hAnsi="Times New Roman" w:cs="Times New Roman"/>
        <w:b/>
        <w:i/>
        <w:sz w:val="16"/>
        <w:szCs w:val="16"/>
      </w:rPr>
      <w:t>enee091002@istruzione.it</w:t>
    </w:r>
    <w:r>
      <w:rPr>
        <w:rStyle w:val="11"/>
        <w:rFonts w:ascii="Times New Roman" w:hAnsi="Times New Roman" w:cs="Times New Roman"/>
        <w:b/>
        <w:i/>
        <w:sz w:val="16"/>
        <w:szCs w:val="16"/>
      </w:rPr>
      <w:fldChar w:fldCharType="end"/>
    </w:r>
    <w:r>
      <w:rPr>
        <w:rFonts w:ascii="Times New Roman" w:hAnsi="Times New Roman" w:cs="Times New Roman"/>
        <w:b/>
        <w:i/>
        <w:sz w:val="16"/>
        <w:szCs w:val="16"/>
      </w:rPr>
      <w:t xml:space="preserve">  –</w:t>
    </w:r>
    <w:r>
      <w:rPr>
        <w:rFonts w:ascii="Times New Roman" w:hAnsi="Times New Roman" w:cs="Times New Roman"/>
        <w:b/>
        <w:bCs/>
        <w:i/>
        <w:sz w:val="16"/>
        <w:szCs w:val="16"/>
      </w:rPr>
      <w:t xml:space="preserve"> </w:t>
    </w:r>
    <w:r>
      <w:fldChar w:fldCharType="begin"/>
    </w:r>
    <w:r>
      <w:instrText xml:space="preserve"> HYPERLINK "mailto:enee091002@pec.istruzione.it" \o "mailto:enee091002@pec.istruzione.it" </w:instrText>
    </w:r>
    <w:r>
      <w:fldChar w:fldCharType="separate"/>
    </w:r>
    <w:r>
      <w:rPr>
        <w:rStyle w:val="11"/>
        <w:rFonts w:ascii="Times New Roman" w:hAnsi="Times New Roman" w:cs="Times New Roman"/>
        <w:b/>
        <w:bCs/>
        <w:i/>
        <w:sz w:val="16"/>
        <w:szCs w:val="16"/>
      </w:rPr>
      <w:t>enee091002@pec.istruzione.it</w:t>
    </w:r>
    <w:r>
      <w:rPr>
        <w:rStyle w:val="11"/>
        <w:rFonts w:ascii="Times New Roman" w:hAnsi="Times New Roman" w:cs="Times New Roman"/>
        <w:b/>
        <w:bCs/>
        <w:i/>
        <w:sz w:val="16"/>
        <w:szCs w:val="16"/>
      </w:rPr>
      <w:fldChar w:fldCharType="end"/>
    </w:r>
  </w:p>
  <w:p>
    <w:pPr>
      <w:contextualSpacing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  <w:lang w:val="en-GB"/>
      </w:rPr>
      <w:t xml:space="preserve">C.F. 81001750868       C. M. ENEE091002  </w:t>
    </w:r>
    <w:r>
      <w:rPr>
        <w:rFonts w:ascii="Times New Roman" w:hAnsi="Times New Roman" w:cs="Times New Roman"/>
        <w:b/>
        <w:i/>
        <w:sz w:val="16"/>
        <w:szCs w:val="16"/>
      </w:rPr>
      <w:t xml:space="preserve">Codice uff.: </w:t>
    </w:r>
    <w:r>
      <w:rPr>
        <w:rFonts w:ascii="Times New Roman" w:hAnsi="Times New Roman" w:cs="Times New Roman"/>
        <w:i/>
        <w:sz w:val="16"/>
        <w:szCs w:val="16"/>
        <w:lang w:val="en-GB"/>
      </w:rPr>
      <w:t xml:space="preserve"> UF4LDG</w:t>
    </w:r>
    <w:r>
      <w:rPr>
        <w:rFonts w:ascii="Times New Roman" w:hAnsi="Times New Roman" w:cs="Times New Roman"/>
        <w:i/>
        <w:sz w:val="16"/>
        <w:szCs w:val="16"/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hyphenationZone w:val="283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9E"/>
    <w:rsid w:val="0041455E"/>
    <w:rsid w:val="00CA029E"/>
    <w:rsid w:val="100E191D"/>
    <w:rsid w:val="1457559F"/>
    <w:rsid w:val="2B9C62A5"/>
    <w:rsid w:val="2F542C7D"/>
    <w:rsid w:val="34E72CA7"/>
    <w:rsid w:val="3D825C4E"/>
    <w:rsid w:val="3E673015"/>
    <w:rsid w:val="3F3F3738"/>
    <w:rsid w:val="40A85E07"/>
    <w:rsid w:val="44C23F10"/>
    <w:rsid w:val="45502B7C"/>
    <w:rsid w:val="45832A0F"/>
    <w:rsid w:val="47755A36"/>
    <w:rsid w:val="4A4427C7"/>
    <w:rsid w:val="507B5333"/>
    <w:rsid w:val="51A808E6"/>
    <w:rsid w:val="63C86E42"/>
    <w:rsid w:val="63FC0037"/>
    <w:rsid w:val="7967084A"/>
    <w:rsid w:val="7CDD3306"/>
    <w:rsid w:val="7CD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1"/>
    <w:pPr>
      <w:widowControl w:val="0"/>
      <w:autoSpaceDE w:val="0"/>
      <w:autoSpaceDN w:val="0"/>
      <w:spacing w:before="34"/>
      <w:ind w:left="1304" w:right="1206"/>
      <w:jc w:val="center"/>
      <w:outlineLvl w:val="0"/>
    </w:pPr>
    <w:rPr>
      <w:rFonts w:ascii="Arial" w:hAnsi="Arial" w:eastAsia="Arial" w:cs="Arial"/>
      <w:b/>
      <w:bCs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widowControl/>
      <w:suppressAutoHyphens/>
      <w:bidi w:val="0"/>
      <w:spacing w:before="0" w:after="0" w:line="259" w:lineRule="auto"/>
      <w:ind w:left="10" w:right="62" w:hanging="10"/>
      <w:jc w:val="center"/>
      <w:outlineLvl w:val="2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it-IT" w:eastAsia="it-IT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</w:rPr>
  </w:style>
  <w:style w:type="paragraph" w:styleId="9">
    <w:name w:val="footer"/>
    <w:basedOn w:val="1"/>
    <w:link w:val="15"/>
    <w:semiHidden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10">
    <w:name w:val="header"/>
    <w:basedOn w:val="1"/>
    <w:link w:val="14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11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" w:hAnsi="Times" w:eastAsia="Times New Roman" w:cs="Times New Roman"/>
      <w:sz w:val="20"/>
      <w:szCs w:val="20"/>
      <w:lang w:eastAsia="it-IT"/>
    </w:rPr>
  </w:style>
  <w:style w:type="table" w:styleId="13">
    <w:name w:val="Table Grid"/>
    <w:basedOn w:val="6"/>
    <w:qFormat/>
    <w:uiPriority w:val="3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Intestazione Carattere"/>
    <w:basedOn w:val="5"/>
    <w:link w:val="10"/>
    <w:qFormat/>
    <w:uiPriority w:val="99"/>
  </w:style>
  <w:style w:type="character" w:customStyle="1" w:styleId="15">
    <w:name w:val="Piè di pagina Carattere"/>
    <w:basedOn w:val="5"/>
    <w:link w:val="9"/>
    <w:semiHidden/>
    <w:qFormat/>
    <w:uiPriority w:val="99"/>
  </w:style>
  <w:style w:type="character" w:customStyle="1" w:styleId="16">
    <w:name w:val="Testo fumetto Carattere"/>
    <w:basedOn w:val="5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it-IT" w:eastAsia="en-US" w:bidi="ar-SA"/>
    </w:rPr>
  </w:style>
  <w:style w:type="paragraph" w:styleId="18">
    <w:name w:val="List Paragraph"/>
    <w:basedOn w:val="1"/>
    <w:qFormat/>
    <w:uiPriority w:val="1"/>
    <w:pPr>
      <w:widowControl w:val="0"/>
      <w:autoSpaceDE w:val="0"/>
      <w:autoSpaceDN w:val="0"/>
      <w:ind w:left="833" w:hanging="360"/>
    </w:pPr>
    <w:rPr>
      <w:rFonts w:ascii="Arial" w:hAnsi="Arial" w:eastAsia="Arial" w:cs="Arial"/>
      <w:sz w:val="22"/>
      <w:szCs w:val="22"/>
      <w:lang w:eastAsia="it-IT" w:bidi="it-IT"/>
    </w:rPr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</w:rPr>
  </w:style>
  <w:style w:type="table" w:customStyle="1" w:styleId="20">
    <w:name w:val="Table Normal1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54</Words>
  <Characters>312</Characters>
  <Lines>2</Lines>
  <Paragraphs>1</Paragraphs>
  <TotalTime>1</TotalTime>
  <ScaleCrop>false</ScaleCrop>
  <LinksUpToDate>false</LinksUpToDate>
  <CharactersWithSpaces>365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2023-06-13T08:55:00Z</dcterms:created>
  <dc:creator>DSGA</dc:creator>
  <cp:lastModifiedBy>Giuseppe Calaciura</cp:lastModifiedBy>
  <cp:lastPrinted>2024-03-07T11:04:00Z</cp:lastPrinted>
  <dcterms:modified xsi:type="dcterms:W3CDTF">2024-04-05T14:34:00Z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11F9986C62CB400199E2498636987FDF_13</vt:lpwstr>
  </property>
</Properties>
</file>